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C8D" w:rsidRDefault="00423C8D" w:rsidP="00423C8D">
      <w:pPr>
        <w:rPr>
          <w:rtl/>
        </w:rPr>
      </w:pPr>
      <w:bookmarkStart w:id="0" w:name="_GoBack"/>
      <w:bookmarkEnd w:id="0"/>
      <w:r>
        <w:rPr>
          <w:rtl/>
        </w:rPr>
        <w:t>آسیب ها و انحرافات اجتماعی چگونه پدید می آیند و عوامل پیدایش آسیب ها و انحرافات اجتماعی کدامند؟</w:t>
      </w:r>
    </w:p>
    <w:p w:rsidR="00423C8D" w:rsidRDefault="00423C8D" w:rsidP="00423C8D">
      <w:r>
        <w:rPr>
          <w:rtl/>
        </w:rPr>
        <w:t xml:space="preserve"> بررسی و ریشه یابی انحرافات اجتماعی از اهمیّت زیادی برخوردار است. انحرافات و مسائل اجتماعی امنیت اجتماعی را سلب و مانعی برای رشد و توسعه جامعه محسوب می شود. به طور کلی، هر رفتاری که از آدمی سر می زند، متأثر از مجموعه ای از عوامل است که به طور معمول در طول زندگی سر راه وی قرار دارد و وی را به انجام عملی خاص وادار می کند.</w:t>
      </w:r>
    </w:p>
    <w:p w:rsidR="00423C8D" w:rsidRDefault="00423C8D" w:rsidP="00423C8D">
      <w:pPr>
        <w:rPr>
          <w:rtl/>
        </w:rPr>
      </w:pPr>
      <w:r>
        <w:rPr>
          <w:rtl/>
        </w:rPr>
        <w:t>چند عامل مهم پیدایش انحرافات اجتماعی :</w:t>
      </w:r>
    </w:p>
    <w:p w:rsidR="00423C8D" w:rsidRDefault="00423C8D" w:rsidP="00423C8D">
      <w:pPr>
        <w:rPr>
          <w:rtl/>
        </w:rPr>
      </w:pPr>
      <w:r>
        <w:rPr>
          <w:rtl/>
        </w:rPr>
        <w:t>عوامل به وجودآورنده انحراف و کجروی در جوامع مختلف یکسان نیست و مناطق از نظر نوع جرم، شدت و ضعف، تعداد، و نیز از نظر عوامل متفاوتند. این تفاوت ها را می توان در شهرها، روستاها و حتی در مناطق مختلف و محله های یک شهر مشاهده کرد. در هر جامعه و محیطی سلسله عواملی همچون شرایط جغرافیایی، اقلیمی، وضعیت اجتماعی، اقتصادی، موقعیت خانوادگی، تربیتی، شغلی و طرز فکر و نگرش خاصی حاکم است که هر یک از این ها در حسن رفتار و یا بدرفتاری افراد مؤثر است.</w:t>
      </w:r>
    </w:p>
    <w:p w:rsidR="00423C8D" w:rsidRDefault="00423C8D" w:rsidP="00423C8D">
      <w:pPr>
        <w:rPr>
          <w:rtl/>
        </w:rPr>
      </w:pPr>
      <w:r>
        <w:rPr>
          <w:rtl/>
        </w:rPr>
        <w:t>شهرنشینی لجام گسیخته، گسترش حاشیه نشینی و فقر، اتلاف منابع و انرژی را به دنبال دارد. حاشیه نشینی در شهرها، با جرم رابطه مستقیم دارد. تنوع و تجمل، اختلاف فاحش طبقات اجتماعی ساکن شهرهای بزرگ، تورّم و گرانی هزینه های زندگی، موجب می شود تا افراد غیر کارآمد که درآمدشان زندگی ایشان را کفاف نمی دهد، برای تأمین نیازهای خود، دست به هر کاری هر چند غیر قانونی بزنند. از دیگر عوامل محیطی جرم، می توان فقر، بیکاری، تورّم و شرایط بد اقتصادی نام برد که بر همه آحاد جامعه، اقشار، گروه ها و نهادها تأثیر گذاشته و آنان را تحت تأثیر قرار می دهد.</w:t>
      </w:r>
    </w:p>
    <w:p w:rsidR="00423C8D" w:rsidRDefault="00423C8D" w:rsidP="00423C8D">
      <w:pPr>
        <w:rPr>
          <w:rtl/>
        </w:rPr>
      </w:pPr>
      <w:r>
        <w:rPr>
          <w:rtl/>
        </w:rPr>
        <w:t>در پیدایش انحرافات اجتماعی و رفتارهای نابهنجار و آسیب زا عوامل متعددی به عنوان عوامل پیدایش و زمینه ساز می تواند مؤثر باشد:</w:t>
      </w:r>
    </w:p>
    <w:p w:rsidR="00423C8D" w:rsidRDefault="00423C8D" w:rsidP="00423C8D">
      <w:pPr>
        <w:rPr>
          <w:rtl/>
        </w:rPr>
      </w:pPr>
      <w:r>
        <w:rPr>
          <w:rtl/>
        </w:rPr>
        <w:t>عوامل فردی: جنس، سن، وضعیت ظاهری و قیافه، ضعف و قدرت، بیماری، عامل ژنتیک و....</w:t>
      </w:r>
    </w:p>
    <w:p w:rsidR="00423C8D" w:rsidRDefault="00423C8D" w:rsidP="00423C8D">
      <w:pPr>
        <w:rPr>
          <w:rtl/>
        </w:rPr>
      </w:pPr>
      <w:r>
        <w:rPr>
          <w:rtl/>
        </w:rPr>
        <w:t>عوامل روانی: حساسیت، نفرت، ترس و وحشت، اضطراب، کم هوشی، خیال پردازی، قدرت طلبی، کم رویی، پرخاشگری، حسادت، بیماری های روانی و...</w:t>
      </w:r>
    </w:p>
    <w:p w:rsidR="00423C8D" w:rsidRDefault="00423C8D" w:rsidP="00423C8D">
      <w:pPr>
        <w:rPr>
          <w:rtl/>
        </w:rPr>
      </w:pPr>
      <w:r>
        <w:rPr>
          <w:rtl/>
        </w:rPr>
        <w:t>عوامل محیطی: اوضاع و شرایط اقلیمی، شهر و روستا، کوچه و خیابان، گرما و سرما و....</w:t>
      </w:r>
    </w:p>
    <w:p w:rsidR="00423C8D" w:rsidRDefault="00423C8D" w:rsidP="00423C8D">
      <w:pPr>
        <w:rPr>
          <w:rtl/>
        </w:rPr>
      </w:pPr>
      <w:r>
        <w:rPr>
          <w:rtl/>
        </w:rPr>
        <w:t>عوامل اجتماعی: خانواده، طلاق، فقر، فرهنگ، اقتصاد، بی کاری، شغل، رسانه ها، مهاجرت، جمعیت و... .</w:t>
      </w:r>
    </w:p>
    <w:p w:rsidR="00423C8D" w:rsidRDefault="00423C8D" w:rsidP="00423C8D">
      <w:pPr>
        <w:rPr>
          <w:rtl/>
        </w:rPr>
      </w:pPr>
      <w:r>
        <w:rPr>
          <w:rtl/>
        </w:rPr>
        <w:t>از آنجا که ممکن است در پیدایش هر رفتاری، عوامل فوق و یا حتی عوامل دیگری نیز مؤثر باشد، از این رو، نمی توان به یک باره فرد بزهکار را به عنوان علت العلل در جامعه مقصر شناخت و سایر عوامل را نادیده گرفت.</w:t>
      </w:r>
    </w:p>
    <w:p w:rsidR="00423C8D" w:rsidRDefault="00423C8D" w:rsidP="00423C8D">
      <w:pPr>
        <w:rPr>
          <w:rtl/>
        </w:rPr>
      </w:pPr>
      <w:r>
        <w:rPr>
          <w:rtl/>
        </w:rPr>
        <w:t>اگر فرد، هر چند برای سرگرمی و تنوع و تفرّج دست به بزهکاری بزند، این کار وی کم کم زمینه ای خواهد بود تا به سمت و سوی بزهکاری سوق یابد. دلیل عمده این کار، چگونگی شروع به انجام عمل بزهکارانه و کشیده شدن فرد به این راه است. افراد بزهکار افرادی هستند که همه زمینه ها و شرایط لازم برای انحراف در آنان وجود دارد. مهم ترین عامل در انحراف افراد و ارتکاب عمل نابهنجار، فردی است که موجب سوق یافتن وی به سمت بزهکاری می شود؛ چرا که فردی که می خواهد اولین بار دست به بزهکاری بزند، نیازمند فردی است که او را راهنمایی کرده و به این سمت هدایت نماید.</w:t>
      </w:r>
    </w:p>
    <w:p w:rsidR="00423C8D" w:rsidRDefault="00423C8D" w:rsidP="00423C8D">
      <w:pPr>
        <w:rPr>
          <w:rtl/>
        </w:rPr>
      </w:pPr>
      <w:r>
        <w:rPr>
          <w:rtl/>
        </w:rPr>
        <w:t>دومین عامل، امکانات و شرایطی است که فرد در اختیار دارد و زمینه ارتکاب وی را برای اعمال خلاف اجتماع فراهم می آورد.</w:t>
      </w:r>
    </w:p>
    <w:p w:rsidR="00423C8D" w:rsidRDefault="00423C8D" w:rsidP="00423C8D">
      <w:pPr>
        <w:rPr>
          <w:rtl/>
        </w:rPr>
      </w:pPr>
      <w:r>
        <w:rPr>
          <w:rtl/>
        </w:rPr>
        <w:t>فقر در خانواده، عدم تأمین نیازهای اساسی خانواده، دوستان ناباب، محیط آلوده و...نیز از عوامل روی آوری فرد به بزهکاری است.</w:t>
      </w:r>
    </w:p>
    <w:p w:rsidR="00423C8D" w:rsidRDefault="00423C8D" w:rsidP="00423C8D">
      <w:pPr>
        <w:rPr>
          <w:rtl/>
        </w:rPr>
      </w:pPr>
      <w:r>
        <w:rPr>
          <w:rtl/>
        </w:rPr>
        <w:t>در عین حال، به طور مشخص می توان عوامل عمده زیر را به عنوان بسترها و زمینه های پیدایش انحرافات اجتماعی و یا هر رفتار نابهنجار نام برد؛ عواملی که نقش بسیار تعیین کننده ای در پیدایی هر رفتاری، اعم از بهنجار و یا نابهنجار، ایفا می کنند. در عین حال، مهم ترین عامل یعنی خود فرد نیز نقشی تعیین کننده ای در این زمینه بازی می کنند.</w:t>
      </w:r>
    </w:p>
    <w:p w:rsidR="00423C8D" w:rsidRDefault="00423C8D" w:rsidP="00423C8D">
      <w:pPr>
        <w:rPr>
          <w:rtl/>
        </w:rPr>
      </w:pPr>
      <w:r>
        <w:rPr>
          <w:rtl/>
        </w:rPr>
        <w:lastRenderedPageBreak/>
        <w:t>اجمالاً، علل و عوامل پیدایش آسیب های اجتماعی، به ویژه در میان نوجوانان و جوانان را می توان به سه دسته عمده تقسیم نمود: 1. عوامل معطوف به شخصیت؛ 2. عوامل فردی؛ 3. عوامل اجتماعی.</w:t>
      </w:r>
    </w:p>
    <w:p w:rsidR="00423C8D" w:rsidRDefault="00423C8D" w:rsidP="00423C8D">
      <w:pPr>
        <w:rPr>
          <w:rtl/>
        </w:rPr>
      </w:pPr>
      <w:r>
        <w:rPr>
          <w:rtl/>
        </w:rPr>
        <w:t>الف. عوامل شخصیتی</w:t>
      </w:r>
    </w:p>
    <w:p w:rsidR="00423C8D" w:rsidRDefault="00423C8D" w:rsidP="00423C8D">
      <w:pPr>
        <w:rPr>
          <w:rtl/>
        </w:rPr>
      </w:pPr>
      <w:r>
        <w:rPr>
          <w:rtl/>
        </w:rPr>
        <w:t>این دسته از عوامل معطوف به عدم تعادل روانی، شخصیتی و اختلال در سلوک و رفتار است که به برخی از آن ها اشاره می شود:</w:t>
      </w:r>
    </w:p>
    <w:p w:rsidR="00423C8D" w:rsidRDefault="00423C8D" w:rsidP="00423C8D">
      <w:pPr>
        <w:rPr>
          <w:rtl/>
        </w:rPr>
      </w:pPr>
      <w:r>
        <w:rPr>
          <w:rtl/>
        </w:rPr>
        <w:t>ویژگی های شخصیتی افراد بزهکار و کجرو</w:t>
      </w:r>
    </w:p>
    <w:p w:rsidR="00423C8D" w:rsidRDefault="00423C8D" w:rsidP="00423C8D">
      <w:pPr>
        <w:rPr>
          <w:rtl/>
        </w:rPr>
      </w:pPr>
      <w:r>
        <w:rPr>
          <w:rtl/>
        </w:rPr>
        <w:t>معمولاً ویژگی های شخصیتی افراد بزهکار، بی قاعدگی رابطه و ارتباط میان فرد و جامعه و ارتکاب رفتارهای نابهنجار و خلاف مقررات اجتماعی است، ولی معمولاً از نظر مرتکب و عامل آن در اصل و یا در مواقعی خاص، این گونه رفتارها ناپسند شمرده نمی شود. افراد روان رنجور و روان پریش نسبت به ارزش ها، هنجارها و مقررات اجتماعی بی تفاوت بوده و کمتر آن ها را رعایت می کنند. اعمال و شیوه های رفتاری این گونه افراد نظام اجتماعی را متزلزل و گاهی نیز مختل می کند و موجب می شود که رعایت ارزش های اخلاقی و هنجارها در جامعه و نزد سایر افراد زیرسؤال رفته و آن را به پایین ترین سطح عمل تنزل دهد.</w:t>
      </w:r>
    </w:p>
    <w:p w:rsidR="00423C8D" w:rsidRDefault="00423C8D" w:rsidP="00423C8D">
      <w:pPr>
        <w:rPr>
          <w:rtl/>
        </w:rPr>
      </w:pPr>
      <w:r>
        <w:rPr>
          <w:rtl/>
        </w:rPr>
        <w:t>برخی از مشخصه های بارز و برجسته شخصیتی این گونه افراد، خودمحوری، پرخاشگری، هنجارشکنی، فریبندگی ظاهری و عدم احساس مسئولیت می باشد. این گونه افراد به پیامد عمل خود نمی اندیشند، در کارهای خود بی پروا و بی ملاحظه هستند و در پند گرفتن از تجربیات، بسیار ضعیف بوده و در قضاوت های خود یک سویه می باشند. این نوع شخصیت ها عمدتا از محیط اجتماع، خانه و مدرسه فرار کرده، پای بند قواعد، مقررات و هنجارهای اجتماعی نیستند و به دنبال هر چیزی می روند که جلب توجه کند. حتی در پوشش و سبک و شکل ظاهری خویش، به ویژه در شیوه لباس پوشیدن، آرایش مو و صورت به گونه ای که خلاف قاعده و خلاف سبک مرسوم سایر افراد اجتماع باشد، عمل می کنند تا جلب توجه نمایند.</w:t>
      </w:r>
    </w:p>
    <w:p w:rsidR="00423C8D" w:rsidRDefault="00423C8D" w:rsidP="00423C8D">
      <w:pPr>
        <w:rPr>
          <w:rtl/>
        </w:rPr>
      </w:pPr>
      <w:r>
        <w:rPr>
          <w:rtl/>
        </w:rPr>
        <w:t>گروهی از افراد بزهکار و کجرو نیز ویژگی های شخصیتی دیگری دارند؛ خودمحور و پیوسته به تمجید و توجه دیگران نیازمندند و در روابط خود با مردم به نیازها و احساسات آنان توجه نمی کنند. این افراد اغلب با رؤیاهایی در مورد موفقیت نامحدود و درخشان، قدرت، زیبایی و روابط عاشقانه آرمانی سرگرم اند. اغلب این افراد والدینی داشته اند که از نظر عاطفی نسبت به آنان بی توجه اند یا سرد و طردکننده بوده و یا بیش از حدّ به آنان محبت کرده و ارج می نهند.</w:t>
      </w:r>
    </w:p>
    <w:p w:rsidR="00423C8D" w:rsidRDefault="00423C8D" w:rsidP="00423C8D">
      <w:pPr>
        <w:rPr>
          <w:rtl/>
        </w:rPr>
      </w:pPr>
      <w:r>
        <w:rPr>
          <w:rtl/>
        </w:rPr>
        <w:t>آنان به علت سرکوب خواسته ها و فقدان ارضای تمایلات درونی، از کانون خانواده بیزار شده و به رفتارهای نابهنجار نظیر فرار از خانه، ترک تحصیل، سرقت و اعتیاد گرایش پیدا می کنند.</w:t>
      </w:r>
    </w:p>
    <w:p w:rsidR="00423C8D" w:rsidRDefault="00423C8D" w:rsidP="00423C8D">
      <w:pPr>
        <w:rPr>
          <w:rtl/>
        </w:rPr>
      </w:pPr>
      <w:r>
        <w:rPr>
          <w:rtl/>
        </w:rPr>
        <w:t>گروهی نیز افرادی برون گرا و به دنبال لذت جویی آنی هستند، دَم را غنیمت می شمارند، دوست دارد در انواع میهمانی ها و جشن ها شرکت کنند، تشنه هیجان و ماجراجویی اند، به همین دلیل برای لذت جویی دست به اعمال خلاف و بزهکارانه می زنند.</w:t>
      </w:r>
    </w:p>
    <w:p w:rsidR="00423C8D" w:rsidRDefault="00423C8D" w:rsidP="00423C8D">
      <w:pPr>
        <w:rPr>
          <w:rtl/>
        </w:rPr>
      </w:pPr>
      <w:r>
        <w:rPr>
          <w:rtl/>
        </w:rPr>
        <w:t>سرانجام گروهی از افراد بزهکار نیز مشخصه بارزشان، پرجوش و خروشی و بیان اغراق آمیز، هیجانی، روابط طوفانی بین فردی، نگرش خودمدارانه و تأثیرپذیری از دیگران است. این گونه شخصیت ها برای آنکه «خود»ی نشان دهند، هر تجربه ای را حتی اگر برای آنان گران تمام شود، انجام می دهند. هیجان طلبی، ماجراجویی، تنوع طلبی، کنجکاوی، استقلال طلبی افراطی، خودباختگی احساسی و غلبه کنش های احساسی بر کنش های عقلانی از جمله مشکلات رفتاری است که فرد را به سوی موقعیت های خطرزا و ارتکاب اعمال بزهکارانه رهنمون می کند.</w:t>
      </w:r>
    </w:p>
    <w:p w:rsidR="00423C8D" w:rsidRDefault="00423C8D" w:rsidP="00423C8D">
      <w:pPr>
        <w:rPr>
          <w:rtl/>
        </w:rPr>
      </w:pPr>
      <w:r>
        <w:rPr>
          <w:rtl/>
        </w:rPr>
        <w:t>از دیگر مشکلات روحی روانی که منجر به رفتارهای ضداجتماعی می شود، می توان به ضعف عزّت نفس، احساس کهتری، فقدان اعتماد به نفس، احساس عدم جذابیت، افسردگی شدید، شیدایی و اختلال خلقی اشاره نمود. چنین افرادی معمولاً مستعد انجام رفتارهای نسنجیده و انحرافی هستند.</w:t>
      </w:r>
    </w:p>
    <w:p w:rsidR="00423C8D" w:rsidRDefault="00423C8D" w:rsidP="00423C8D">
      <w:pPr>
        <w:rPr>
          <w:rtl/>
        </w:rPr>
      </w:pPr>
      <w:r>
        <w:rPr>
          <w:rtl/>
        </w:rPr>
        <w:t>ب. عوامل فردی</w:t>
      </w:r>
    </w:p>
    <w:p w:rsidR="00423C8D" w:rsidRDefault="00423C8D" w:rsidP="00423C8D">
      <w:pPr>
        <w:rPr>
          <w:rtl/>
        </w:rPr>
      </w:pPr>
      <w:r>
        <w:rPr>
          <w:rtl/>
        </w:rPr>
        <w:t>در حوزه عوامل فردی، می توان به موارد ذیل اشاره نمود:</w:t>
      </w:r>
    </w:p>
    <w:p w:rsidR="00423C8D" w:rsidRDefault="00423C8D" w:rsidP="00423C8D">
      <w:pPr>
        <w:rPr>
          <w:rtl/>
        </w:rPr>
      </w:pPr>
      <w:r>
        <w:rPr>
          <w:rtl/>
        </w:rPr>
        <w:t>1. آرزوهای بلند؛</w:t>
      </w:r>
    </w:p>
    <w:p w:rsidR="00423C8D" w:rsidRDefault="00423C8D" w:rsidP="00423C8D">
      <w:pPr>
        <w:rPr>
          <w:rtl/>
        </w:rPr>
      </w:pPr>
      <w:r>
        <w:rPr>
          <w:rtl/>
        </w:rPr>
        <w:t>2. خوش گذرانی و لذت طلبی؛</w:t>
      </w:r>
    </w:p>
    <w:p w:rsidR="00423C8D" w:rsidRDefault="00423C8D" w:rsidP="00423C8D">
      <w:pPr>
        <w:rPr>
          <w:rtl/>
        </w:rPr>
      </w:pPr>
      <w:r>
        <w:rPr>
          <w:rtl/>
        </w:rPr>
        <w:lastRenderedPageBreak/>
        <w:t>3. قدرت، استقلال و عافیت طلبی؛</w:t>
      </w:r>
    </w:p>
    <w:p w:rsidR="00423C8D" w:rsidRDefault="00423C8D" w:rsidP="00423C8D">
      <w:pPr>
        <w:rPr>
          <w:rtl/>
        </w:rPr>
      </w:pPr>
      <w:r>
        <w:rPr>
          <w:rtl/>
        </w:rPr>
        <w:t>4. زیاده خواهی؛</w:t>
      </w:r>
    </w:p>
    <w:p w:rsidR="00423C8D" w:rsidRDefault="00423C8D" w:rsidP="00423C8D">
      <w:pPr>
        <w:rPr>
          <w:rtl/>
        </w:rPr>
      </w:pPr>
      <w:r>
        <w:rPr>
          <w:rtl/>
        </w:rPr>
        <w:t>5. بی بندوباری و لاابالی گری؛</w:t>
      </w:r>
    </w:p>
    <w:p w:rsidR="00423C8D" w:rsidRDefault="00423C8D" w:rsidP="00423C8D">
      <w:pPr>
        <w:rPr>
          <w:rtl/>
        </w:rPr>
      </w:pPr>
      <w:r>
        <w:rPr>
          <w:rtl/>
        </w:rPr>
        <w:t>6. بی هویتی و بی هدفی در زندگی.</w:t>
      </w:r>
    </w:p>
    <w:p w:rsidR="00423C8D" w:rsidRDefault="00423C8D" w:rsidP="00423C8D">
      <w:pPr>
        <w:rPr>
          <w:rtl/>
        </w:rPr>
      </w:pPr>
      <w:r>
        <w:rPr>
          <w:rtl/>
        </w:rPr>
        <w:t>افراد گاهی اوقات برای رسیدن به آمال و آرزوهای بلند و دست نیافتنی و مدینه فاضله ای که رسانه های ملی و یا ماهواره ها تبلیغ می کنند، مرتکب جرایم می شوند. گاهی اوقات هم ارتکاب جرایم را فقط یک کار تفنّنی و به عنوان گذران اوقات فراغت می دانند با اینکه ممکن است در خانه و محیط اطراف خود مشکل حادی هم نداشته باشند که آنان را مجبور به ارتکاب رفتار نابهنجار نماید، ولی فقط به خاطر اینکه در چند روز زندگی خوش باشند، دست به ارتکاب اعمال خلاف عرف و اجتماع می زنند.</w:t>
      </w:r>
    </w:p>
    <w:p w:rsidR="00423C8D" w:rsidRDefault="00423C8D" w:rsidP="00423C8D">
      <w:pPr>
        <w:rPr>
          <w:rtl/>
        </w:rPr>
      </w:pPr>
      <w:r>
        <w:rPr>
          <w:rtl/>
        </w:rPr>
        <w:t>گاهی نیز افراد از نعمت خانواده و والدین عاطفی برخوردارند، اما به خاطر شکست در تحصیلات و ناتوانی در ادامه تحصیل، تحقیر معلمان و فشارهای بی مورد والدین مجبور می شوند خود را به گونه ای دیگر نشان دهند و به اصطلاح «خودی» نشان دهند. و این حکایت از میل به استقلال طلبی، قدرت طلبی و یا عافیت طلبی در نوجوانان و جوانان دارد که به دلیل عدم ارضای صحیح آن دست به ارتکاب اعمال ناشایست می زنند.(5)</w:t>
      </w:r>
    </w:p>
    <w:p w:rsidR="00423C8D" w:rsidRDefault="00423C8D" w:rsidP="00423C8D">
      <w:pPr>
        <w:rPr>
          <w:rtl/>
        </w:rPr>
      </w:pPr>
      <w:r>
        <w:rPr>
          <w:rtl/>
        </w:rPr>
        <w:t>عده ای از نوجوانان نیز به دلیل روحیه تنوع طلبی و زیاده خواهی و عدم تربیت صحیح و عدم هدایت درست این غریزه طبیعی، دست به اعمال خلاف می زنند.</w:t>
      </w:r>
    </w:p>
    <w:p w:rsidR="00423C8D" w:rsidRDefault="00423C8D" w:rsidP="00423C8D">
      <w:pPr>
        <w:rPr>
          <w:rtl/>
        </w:rPr>
      </w:pPr>
      <w:r>
        <w:rPr>
          <w:rtl/>
        </w:rPr>
        <w:t>گاهی هم عده ای ممکن است دارای زندگی مرفهی باشند و هیچ گونه کمبود مالی و عاطفی نداشته باشند، ولی به دلیل این که روحیه فاسدی دارند و به اصطلاح بی بند و بار و بی هویت اند و یا هدفی در زندگی ندارند، میل به بزهکاری پیدا می کنند.</w:t>
      </w:r>
    </w:p>
    <w:p w:rsidR="00423C8D" w:rsidRDefault="00423C8D" w:rsidP="00423C8D">
      <w:pPr>
        <w:rPr>
          <w:rtl/>
        </w:rPr>
      </w:pPr>
      <w:r>
        <w:rPr>
          <w:rtl/>
        </w:rPr>
        <w:t>ج. عوامل اجتماعی</w:t>
      </w:r>
    </w:p>
    <w:p w:rsidR="00423C8D" w:rsidRDefault="00423C8D" w:rsidP="00423C8D">
      <w:pPr>
        <w:rPr>
          <w:rtl/>
        </w:rPr>
      </w:pPr>
      <w:r>
        <w:rPr>
          <w:rtl/>
        </w:rPr>
        <w:t>در بررسی آسیب ها و انحرافات اجتماعی، به عنوان یک پدیده اجتماعی، به علل اجتماعی انحرافات می پردازیم. به هر حال، عوامل متعددی در این زمینه نقش دارند که در اینجا به برخی از آن ها اشاره می گردد:</w:t>
      </w:r>
    </w:p>
    <w:p w:rsidR="00423C8D" w:rsidRDefault="00423C8D" w:rsidP="00423C8D">
      <w:pPr>
        <w:rPr>
          <w:rtl/>
        </w:rPr>
      </w:pPr>
      <w:r>
        <w:rPr>
          <w:rtl/>
        </w:rPr>
        <w:t>1. عدم پای بندی خانواده ها به آموزه های دینی</w:t>
      </w:r>
    </w:p>
    <w:p w:rsidR="00423C8D" w:rsidRDefault="00423C8D" w:rsidP="00423C8D">
      <w:pPr>
        <w:rPr>
          <w:rtl/>
        </w:rPr>
      </w:pPr>
      <w:r>
        <w:rPr>
          <w:rtl/>
        </w:rPr>
        <w:t>مطالعات و تحقیقات نشان می دهد تا زمانی که اعضای جامعه پای بند به اعتقادات مذهبی خود باشند، خود و فرزندانشان به فساد و بزهکاری روی نمی آورند. در پژوهشی که توسط مرکز ملی تحقیقات اجتماعی کشور مصر در سال 1959 صورت گرفته است، 72 درصد نوجوانان بزهکار، که به دلیل سرقت و دزدی توقیف و یا زندانی شده بودند، نماز نمی گزاردند و 53 درصد آنان در ماه رمضان روزه نمی گرفتند. به هر حال، این اندیشه که کاهش ایمان مذهبی یکی از علل عمده افزایش نرخ جرم در جوامع پیشرفته و غربی است، نظری عمومی است. تحقیقات صورت گرفته در کشور نیز مؤید همین نظریه است.</w:t>
      </w:r>
    </w:p>
    <w:p w:rsidR="00423C8D" w:rsidRDefault="00423C8D" w:rsidP="00423C8D">
      <w:pPr>
        <w:rPr>
          <w:rtl/>
        </w:rPr>
      </w:pPr>
      <w:r>
        <w:rPr>
          <w:rtl/>
        </w:rPr>
        <w:t>بنابراین، افزایش انحرافات اجتماعی می تواند ناشی از عدم پای بندی خانواده ها به آموزه های دینی باشد.</w:t>
      </w:r>
    </w:p>
    <w:p w:rsidR="00423C8D" w:rsidRDefault="00423C8D" w:rsidP="00423C8D">
      <w:pPr>
        <w:rPr>
          <w:rtl/>
        </w:rPr>
      </w:pPr>
      <w:r>
        <w:rPr>
          <w:rtl/>
        </w:rPr>
        <w:t>2. آشفتگی کانون خانواده</w:t>
      </w:r>
    </w:p>
    <w:p w:rsidR="00423C8D" w:rsidRDefault="00423C8D" w:rsidP="00423C8D">
      <w:pPr>
        <w:rPr>
          <w:rtl/>
        </w:rPr>
      </w:pPr>
      <w:r>
        <w:rPr>
          <w:rtl/>
        </w:rPr>
        <w:t>از دیگر مؤلفه های مهم در سوق یافتن نوجوانان و جوانان به سمت و سوی بزهکاری و انحرافات اجتماعی، گسسته شدن پیوندهای عاطفی و روحی میان اعضای خانواده است. هر چند در بسیاری از خانواده ها، پدر و مادر دارای حضور فیزیکی هستند، اما متأسفانه حضور وجودی و معنوی آنان برای فرزندان محسوس نیست. در چنین وضعیتی، فرزندان به حال خود رها شده، ارتباط آنان با افراد مختلف بدون هیچ نظارت، ضابطه و قانون خاصی در خانوده صورت می گیرد. روشن است که چنین وضعیتی زمینه را برای خلأ عاطفی فرزندان فراهم می کند.</w:t>
      </w:r>
    </w:p>
    <w:p w:rsidR="00423C8D" w:rsidRDefault="00423C8D" w:rsidP="00423C8D">
      <w:pPr>
        <w:rPr>
          <w:rtl/>
        </w:rPr>
      </w:pPr>
      <w:r>
        <w:rPr>
          <w:rtl/>
        </w:rPr>
        <w:t>در برخی از خانواده ها پدر، مادر و یا هر دو، بنا به دلایلی همچون طلاق و جدایی، مرگ والدین و... نه حضور فیزیکی دارند و نه حضور معنوی. در این گونه خانواده ها که با معضل طلاق و جدایی مواجه هستند، فرزندان پناهگاه اصلی خود را از دست داده، هیچ هدایت کننده ای در جریان زندگی نداشته، در پاره ای از موارد به دلیل نیافتن پناهگاه جدید، در دریای موّاج اجتماع، گرفتار ناملایمات می شوند.</w:t>
      </w:r>
    </w:p>
    <w:p w:rsidR="00423C8D" w:rsidRDefault="00423C8D" w:rsidP="00423C8D">
      <w:pPr>
        <w:rPr>
          <w:rtl/>
        </w:rPr>
      </w:pPr>
      <w:r>
        <w:rPr>
          <w:rtl/>
        </w:rPr>
        <w:lastRenderedPageBreak/>
        <w:t xml:space="preserve">علاوه بر طلاق، مرگ پدر و یا مادر نیز بسان آواری سهمگین بر کانون و پیکره خانواده سایه افکنده، و در برخی موارد به دلیل بی </w:t>
      </w:r>
      <w:r w:rsidRPr="00423C8D">
        <w:rPr>
          <w:rtl/>
        </w:rPr>
        <w:t>توجهی یا کم توجهی به فرزندان و جایگزین شدن عنصر نامناسب به جای فرد از دست رفته، ضعیف شدن فرایند نظارتی خانواده، افزایش بیمارگونه بحران های روحی و روانی فرزندان و... موجب روی آوری فرد به ناهنجاری ها و انحرافات اجتماعی می شود.</w:t>
      </w:r>
    </w:p>
    <w:p w:rsidR="003A565C" w:rsidRDefault="003A565C"/>
    <w:sectPr w:rsidR="003A565C" w:rsidSect="003E7D4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C8D"/>
    <w:rsid w:val="003A565C"/>
    <w:rsid w:val="003E7D4B"/>
    <w:rsid w:val="00423C8D"/>
    <w:rsid w:val="00B72729"/>
    <w:rsid w:val="00D1337A"/>
    <w:rsid w:val="00EC3A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C8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C8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0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زهره کریمی</cp:lastModifiedBy>
  <cp:revision>2</cp:revision>
  <dcterms:created xsi:type="dcterms:W3CDTF">2017-10-24T04:42:00Z</dcterms:created>
  <dcterms:modified xsi:type="dcterms:W3CDTF">2017-10-24T04:42:00Z</dcterms:modified>
</cp:coreProperties>
</file>