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D4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</w:rPr>
      </w:pPr>
      <w:r>
        <w:rPr>
          <w:rFonts w:ascii="Tahoma" w:hAnsi="Tahoma" w:cs="B Nazanin" w:hint="cs"/>
          <w:color w:val="000000"/>
          <w:shd w:val="clear" w:color="auto" w:fill="F6F6F6"/>
          <w:rtl/>
        </w:rPr>
        <w:t>مولفه های اجتماعی موثر بر سلامت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</w:rPr>
      </w:pPr>
      <w:r w:rsidRPr="00CD6C97">
        <w:rPr>
          <w:rFonts w:ascii="Tahoma" w:hAnsi="Tahoma" w:cs="B Nazanin"/>
          <w:color w:val="000000"/>
          <w:shd w:val="clear" w:color="auto" w:fill="F6F6F6"/>
          <w:rtl/>
        </w:rPr>
        <w:t xml:space="preserve">دنیای امروز دیدگاه های سلامت چشم انداز وسیع تری پیدا کرده و ضرورتا به عوامل تعیین کننده غیر طبی سلامت توجه ویژه ای معطوف گشته است. هر یک از این تعیین کننده ها به خودی خود و یا از طریق تاثیر بر یکدیگر وضعیت سلامتی را به شدت تحت تاثیر قرار می دهند و سبب بروز بی عدالتی هایی در وضعیت سلامت می گردند. این تعیین کننده ها از قبیل وراثت، شیوه زندگی، محیط زیست، وضعیت اقتصادی- اجتماعی و .. بوده که تاثیر چشمگیری بر سلامت و پیامد های آن از جمله کیفیت زندگی دارند. در واقع صحیح است که مراقبت های پزشکی می توانند باعث طول عمر و یا بهبودی از یک بیماری جدی شوند ولی آن چیزی که برای سلامت جمعیت مهم است، شرایط اجتماعی- اقتصادی است که باعث می شود مردم بیمار شوند و یا نیاز به مراقبت پزشکی داشته باشند. بدین معنا که تعیین کننده های اجتماعی </w:t>
      </w:r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سلامت</w:t>
      </w:r>
      <w:r>
        <w:rPr>
          <w:rFonts w:ascii="Tahoma" w:hAnsi="Tahoma" w:cs="B Nazanin" w:hint="cs"/>
          <w:color w:val="000000"/>
          <w:shd w:val="clear" w:color="auto" w:fill="F6F6F6"/>
          <w:rtl/>
        </w:rPr>
        <w:t xml:space="preserve"> </w:t>
      </w:r>
      <w:r>
        <w:rPr>
          <w:rFonts w:ascii="Tahoma" w:hAnsi="Tahoma" w:cs="B Nazanin"/>
          <w:color w:val="000000"/>
          <w:shd w:val="clear" w:color="auto" w:fill="F6F6F6"/>
        </w:rPr>
        <w:t xml:space="preserve">of health) </w:t>
      </w:r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   </w:t>
      </w:r>
      <w:r w:rsidRPr="00CD6C97">
        <w:rPr>
          <w:rFonts w:ascii="Tahoma" w:hAnsi="Tahoma" w:cs="B Nazanin"/>
          <w:color w:val="000000"/>
          <w:shd w:val="clear" w:color="auto" w:fill="F6F6F6"/>
        </w:rPr>
        <w:t xml:space="preserve"> </w:t>
      </w:r>
      <w:r>
        <w:rPr>
          <w:rFonts w:ascii="Tahoma" w:hAnsi="Tahoma" w:cs="B Nazanin"/>
          <w:color w:val="000000"/>
          <w:shd w:val="clear" w:color="auto" w:fill="F6F6F6"/>
        </w:rPr>
        <w:t xml:space="preserve"> </w:t>
      </w:r>
      <w:r w:rsidRPr="00CD6C97">
        <w:rPr>
          <w:rFonts w:ascii="Tahoma" w:hAnsi="Tahoma" w:cs="B Nazanin"/>
          <w:color w:val="000000"/>
          <w:shd w:val="clear" w:color="auto" w:fill="F6F6F6"/>
        </w:rPr>
        <w:t>(Social determinants</w:t>
      </w:r>
      <w:r w:rsidRPr="00CD6C97">
        <w:rPr>
          <w:rFonts w:ascii="Tahoma" w:hAnsi="Tahoma" w:cs="B Nazanin" w:hint="cs"/>
          <w:color w:val="000000"/>
          <w:shd w:val="clear" w:color="auto" w:fill="F6F6F6"/>
          <w:rtl/>
        </w:rPr>
        <w:t xml:space="preserve">   </w:t>
      </w:r>
      <w:r w:rsidRPr="00CD6C97">
        <w:rPr>
          <w:rFonts w:ascii="Tahoma" w:hAnsi="Tahoma" w:cs="B Nazanin"/>
          <w:color w:val="000000"/>
          <w:shd w:val="clear" w:color="auto" w:fill="F6F6F6"/>
          <w:rtl/>
        </w:rPr>
        <w:t>مانند میزان درآمد، سطح تحصیلات، شغل، تغذیه، طبقه اجتماعی بسیار بیشتر از عواملی مانند عوامل بیولوژیک سبب بیماری ها می شوند و در سلامت نقش به سزایی دارند که اگر نادیده گرفته شوند رسیدن به اهداف سلامتی و برقراری عدالت در سلامت را محال می نمایند</w:t>
      </w:r>
      <w:r w:rsidRPr="00CD6C97">
        <w:rPr>
          <w:rFonts w:ascii="Tahoma" w:hAnsi="Tahoma" w:cs="B Nazanin"/>
          <w:color w:val="000000"/>
          <w:shd w:val="clear" w:color="auto" w:fill="F6F6F6"/>
        </w:rPr>
        <w:t>.</w:t>
      </w:r>
      <w:r w:rsidRPr="00CD6C97">
        <w:rPr>
          <w:rStyle w:val="apple-converted-space"/>
          <w:rFonts w:ascii="Tahoma" w:hAnsi="Tahoma" w:cs="B Nazanin"/>
          <w:color w:val="000000"/>
          <w:shd w:val="clear" w:color="auto" w:fill="F6F6F6"/>
        </w:rPr>
        <w:t> </w:t>
      </w:r>
      <w:r w:rsidRPr="00CD6C97">
        <w:rPr>
          <w:rFonts w:ascii="Tahoma" w:hAnsi="Tahoma" w:cs="B Nazanin"/>
          <w:color w:val="000000"/>
        </w:rPr>
        <w:br/>
      </w:r>
      <w:r w:rsidRPr="00CD6C97">
        <w:rPr>
          <w:rFonts w:ascii="Tahoma" w:hAnsi="Tahoma" w:cs="B Nazanin"/>
          <w:color w:val="000000"/>
          <w:shd w:val="clear" w:color="auto" w:fill="F6F6F6"/>
          <w:rtl/>
        </w:rPr>
        <w:t>از انجا که شرایط زندگی و کاری، تعیین کننده های اکثر بی عدالتی های موجود محسوب می شوند، سیاست های عدالت باید بر روی بهبود شرایط زندگی و کاری توجه نماید و تلاش نمایند که این بی عدالتی ها را کاهش دهند. پر واضح است با مهار برخی از بی عدالتی های اجتماعی، می توان سیاست های مرتبط با سلامتی و رفاه را بهبود بخشید و مسائل اجتماعی که ریشه در فرآیند های اجتماعی دارند را نیز اصلاح نمود که این ها همگی نیاز مند انگیزه های قوی همکاری بین بخشی است</w:t>
      </w:r>
      <w:r w:rsidRPr="00CD6C97">
        <w:rPr>
          <w:rFonts w:ascii="Tahoma" w:hAnsi="Tahoma" w:cs="B Nazanin"/>
          <w:color w:val="000000"/>
          <w:shd w:val="clear" w:color="auto" w:fill="F6F6F6"/>
        </w:rPr>
        <w:t>.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تعیین کننده های اجتماعی سلامت (</w:t>
      </w:r>
      <w:proofErr w:type="spellStart"/>
      <w:r w:rsidRPr="00CD6C97">
        <w:rPr>
          <w:rFonts w:ascii="Tahoma" w:hAnsi="Tahoma" w:cs="B Nazanin"/>
          <w:color w:val="000000"/>
          <w:shd w:val="clear" w:color="auto" w:fill="F6F6F6"/>
          <w:lang w:bidi="fa-IR"/>
        </w:rPr>
        <w:t>sdh</w:t>
      </w:r>
      <w:proofErr w:type="spellEnd"/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) به عنوان شرایط اجتماعی است که مردم در آن کار و زندگی می کرده و عمر میگذرانند شناخته می شود .دیدگاه تعیین کننده های اجتماعی به عواملی که به مردم برای سالم بودن کمک میکنند ، بیش از خدمتی که به مردم وقتی بیمارند کمک میکند (درمان) اهمیت می دهد.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در ایران بر اساس گزارش کمیسیون ملی تعیین کننده های اجتماعی سلامت حیطه های اولویت دار عبارتند از :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تکامل دوران ابتدای کودکی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سلامت معنوی و روانی 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ارائه عادلانه خدمات سلامت 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بیکاری و امنیت شغلی 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تغذیه و امنیت غذایی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شیوه زندگی سالم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آموزش ،آگاهی و تحصیلات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مسکن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محیط های سالم 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حمایت اجتماعی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حوادث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حاشیه نشینی و مناطق محروم دور افتاده </w:t>
      </w:r>
    </w:p>
    <w:p w:rsidR="00803D47" w:rsidRPr="00CD6C9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توزیع عادلانه درآمد و امنیت اقتصادی</w:t>
      </w:r>
    </w:p>
    <w:p w:rsidR="00803D4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یعنی به عبارتی </w:t>
      </w: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تعیین کننده های اجتماعی سلامت شامل شرایطی است که مردم در آن بدنیا می آیند رشد ،زندگی و کار میکنند و پا به سن می گذارند .این شرایط در سطوح جهانی ، ملی ، و محلی همواره تحت تاثیر توزیع پول ، قدرت  و منابع شکل میگیرد .</w:t>
      </w:r>
      <w:proofErr w:type="spellStart"/>
      <w:r w:rsidRPr="00CD6C97">
        <w:rPr>
          <w:rFonts w:ascii="Tahoma" w:hAnsi="Tahoma" w:cs="B Nazanin"/>
          <w:color w:val="000000"/>
          <w:shd w:val="clear" w:color="auto" w:fill="F6F6F6"/>
          <w:lang w:bidi="fa-IR"/>
        </w:rPr>
        <w:t>sdh</w:t>
      </w:r>
      <w:proofErr w:type="spellEnd"/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 عمدتا مسئول نابرابری سلامت ، تفاوت نا عادلانه و قابل اجتناب در وضعیت سلامت در داخل و بین کشور ها می باشد .عدالت در سلامت و تعیین کننده ها به عنوان یک جزء حیاتی و مهم از توسعه پایدار و محور اصلی برنامه جهانی و به عنوان موتور محرک پوشش همگانی سلامت </w:t>
      </w:r>
      <w:r w:rsidRPr="00CD6C97">
        <w:rPr>
          <w:rFonts w:ascii="Tahoma" w:hAnsi="Tahoma" w:cs="B Nazanin"/>
          <w:color w:val="000000"/>
          <w:shd w:val="clear" w:color="auto" w:fill="F6F6F6"/>
          <w:lang w:bidi="fa-IR"/>
        </w:rPr>
        <w:t>(UHC)</w:t>
      </w: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 پس از سال 2015 شناخته شد .در صورت کمرنگ شدن عدالت در سلامت ضرورت تقویت و یکپارچه سازی </w:t>
      </w:r>
      <w:r w:rsidRPr="00CD6C97">
        <w:rPr>
          <w:rFonts w:ascii="Tahoma" w:hAnsi="Tahoma" w:cs="B Nazanin"/>
          <w:color w:val="000000"/>
          <w:shd w:val="clear" w:color="auto" w:fill="F6F6F6"/>
          <w:lang w:bidi="fa-IR"/>
        </w:rPr>
        <w:t xml:space="preserve">SDH </w:t>
      </w: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و </w:t>
      </w:r>
      <w:r w:rsidRPr="00CD6C97">
        <w:rPr>
          <w:rFonts w:ascii="Tahoma" w:hAnsi="Tahoma" w:cs="B Nazanin"/>
          <w:color w:val="000000"/>
          <w:shd w:val="clear" w:color="auto" w:fill="F6F6F6"/>
          <w:lang w:bidi="fa-IR"/>
        </w:rPr>
        <w:t>UHC</w:t>
      </w:r>
      <w:r w:rsidRPr="00CD6C97"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 بیش از پیش مطرح میشود.</w:t>
      </w:r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 xml:space="preserve"> هدف ،حفظ و ارتقا سلامت و حذف اثر مخرب برخی از تعیین کننده های اجتماعی موثر بر سلامت که </w:t>
      </w:r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lastRenderedPageBreak/>
        <w:t>قدرتمندترین عوامل موثر بر سلامت شرایط اجتماعی هستند که مردم درآن زندگی و کار میکنند .مسئولیتی فردی ،کشوری و حتی بین المللی است که تلاش مشترک کلیه سطوح جامعه را میطلبد هدف از این مطاعه شناسایی تعیین کننده های اجتماعی سلامت موثر یر رفتار های بهداشتی می باشد.</w:t>
      </w:r>
    </w:p>
    <w:p w:rsidR="00803D47" w:rsidRDefault="00803D47" w:rsidP="00803D47">
      <w:pPr>
        <w:bidi/>
        <w:jc w:val="both"/>
        <w:rPr>
          <w:rFonts w:ascii="Tahoma" w:hAnsi="Tahoma" w:cs="B Nazanin"/>
          <w:color w:val="000000"/>
          <w:shd w:val="clear" w:color="auto" w:fill="F6F6F6"/>
          <w:rtl/>
          <w:lang w:bidi="fa-IR"/>
        </w:rPr>
      </w:pPr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برخورداری از یک زندگی سالم و با کیفیت توام با طول عمر قابل قبول و عاری از بیماری و ناتوانی حقی است همگانی که مسئولیت و تولیت آن بر عهده دولت بوده و پیش شرط تحقق توسعه پایدار می باشد .وزارت بهداشت درمان و آموزش پزشکی به عنوان متولی اصلی تامین و حفظ سلامت مردم ک</w:t>
      </w:r>
      <w:bookmarkStart w:id="0" w:name="_GoBack"/>
      <w:bookmarkEnd w:id="0"/>
      <w:r>
        <w:rPr>
          <w:rFonts w:ascii="Tahoma" w:hAnsi="Tahoma" w:cs="B Nazanin" w:hint="cs"/>
          <w:color w:val="000000"/>
          <w:shd w:val="clear" w:color="auto" w:fill="F6F6F6"/>
          <w:rtl/>
          <w:lang w:bidi="fa-IR"/>
        </w:rPr>
        <w:t>شور با هدف رسیدن به بالاترین سطح ممکن سلامتی برای آحاد مردم (هدف چشم انداز) توجه ویژه ای را به مسائل اجتماعی تاثیر گذار بر سلامت و موضوع عدالت در سلامت معطوف داشته است ، اما حفظ و ارتقای سلامت  وحذف اثر مخرب برخی از تعیین کننده های اجتماعی موثر بر سلامت مسئولیتی فردی ، کشوری و حتی بین المللی است که کوشش مشترک کلیه سطوح جامعه یعنی افراد و سازمان ها را می طلبد .از طرف دیگر منافع حاصل از خدمات سلامت و اثربخشی آن نقش بزرگی در خارج از بخش سلامت دارد.</w:t>
      </w:r>
    </w:p>
    <w:p w:rsidR="00BD071F" w:rsidRDefault="00BD071F"/>
    <w:sectPr w:rsidR="00BD071F" w:rsidSect="003E7D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47"/>
    <w:rsid w:val="00343D67"/>
    <w:rsid w:val="003E7D4B"/>
    <w:rsid w:val="00623DC1"/>
    <w:rsid w:val="00803D47"/>
    <w:rsid w:val="00BD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D47"/>
    <w:pPr>
      <w:spacing w:after="0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03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D47"/>
    <w:pPr>
      <w:spacing w:after="0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0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زهره کریمی</cp:lastModifiedBy>
  <cp:revision>2</cp:revision>
  <dcterms:created xsi:type="dcterms:W3CDTF">2017-10-24T04:42:00Z</dcterms:created>
  <dcterms:modified xsi:type="dcterms:W3CDTF">2017-10-24T04:42:00Z</dcterms:modified>
</cp:coreProperties>
</file>